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DA01F0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F0651A">
        <w:rPr>
          <w:bCs/>
          <w:iCs/>
          <w:sz w:val="28"/>
          <w:szCs w:val="28"/>
        </w:rPr>
        <w:t>1</w:t>
      </w:r>
      <w:r w:rsidR="00FE6961">
        <w:rPr>
          <w:bCs/>
          <w:iCs/>
          <w:sz w:val="28"/>
          <w:szCs w:val="28"/>
        </w:rPr>
        <w:t>5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4E5DC7" w:rsidRPr="00AA1270" w:rsidRDefault="004E5DC7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>
        <w:rPr>
          <w:rFonts w:ascii="Times New Roman" w:hAnsi="Times New Roman"/>
          <w:b/>
          <w:sz w:val="28"/>
          <w:szCs w:val="28"/>
        </w:rPr>
        <w:t>ГВЭ</w:t>
      </w:r>
      <w:r w:rsidRPr="00AA1270">
        <w:rPr>
          <w:rFonts w:ascii="Times New Roman" w:hAnsi="Times New Roman"/>
          <w:b/>
          <w:sz w:val="28"/>
          <w:szCs w:val="28"/>
        </w:rPr>
        <w:t xml:space="preserve"> о комплектации экзаменационных материалов и о работе с бланками на экзамене 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="00FE6961">
        <w:rPr>
          <w:rFonts w:ascii="Times New Roman" w:hAnsi="Times New Roman"/>
          <w:b/>
          <w:sz w:val="28"/>
          <w:szCs w:val="28"/>
          <w:u w:val="single"/>
        </w:rPr>
        <w:t>математике и по предметам по выбору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</w:t>
      </w:r>
      <w:r w:rsidR="00F0651A">
        <w:rPr>
          <w:sz w:val="28"/>
          <w:szCs w:val="28"/>
        </w:rPr>
        <w:t>ГВЭ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</w:t>
      </w:r>
      <w:r w:rsidR="00F0651A">
        <w:rPr>
          <w:sz w:val="28"/>
          <w:szCs w:val="28"/>
        </w:rPr>
        <w:t>ГИА-9</w:t>
      </w:r>
      <w:r w:rsidRPr="00AA1270">
        <w:rPr>
          <w:sz w:val="28"/>
          <w:szCs w:val="28"/>
        </w:rPr>
        <w:t xml:space="preserve">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F0651A" w:rsidRPr="00AA1270" w:rsidRDefault="00F0651A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  <w:gridCol w:w="57"/>
      </w:tblGrid>
      <w:tr w:rsidR="00F0651A" w:rsidRPr="00F0651A" w:rsidTr="00306220">
        <w:tc>
          <w:tcPr>
            <w:tcW w:w="9628" w:type="dxa"/>
            <w:gridSpan w:val="2"/>
          </w:tcPr>
          <w:p w:rsidR="00F0651A" w:rsidRPr="00FE6961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E6961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D36370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D36370" w:rsidRPr="00FE6961" w:rsidRDefault="00D36370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E6961" w:rsidRPr="00FE6961" w:rsidRDefault="00FE6961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F0651A" w:rsidRPr="00FE6961" w:rsidRDefault="00FE6961" w:rsidP="00934FC1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</w:t>
            </w:r>
            <w:r w:rsidR="00934FC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во с процедурой проведения ГВЭ.</w:t>
            </w:r>
          </w:p>
        </w:tc>
      </w:tr>
      <w:tr w:rsidR="00AA1270" w:rsidRPr="007E69E2" w:rsidTr="00306220">
        <w:tc>
          <w:tcPr>
            <w:tcW w:w="9628" w:type="dxa"/>
            <w:gridSpan w:val="2"/>
          </w:tcPr>
          <w:p w:rsidR="00FE6961" w:rsidRPr="00FE6961" w:rsidRDefault="00AA1270" w:rsidP="00FE6961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Возьмите в руки бланк ответов </w:t>
            </w:r>
            <w:r w:rsidR="00FE6961" w:rsidRPr="00FE69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№ 1, бланк ответов № 2.</w:t>
            </w:r>
            <w:r w:rsidR="00FE6961" w:rsidRPr="00FE696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 </w:t>
            </w: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  <w:bookmarkStart w:id="0" w:name="_GoBack"/>
            <w:bookmarkEnd w:id="0"/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DB5D30" w:rsidRDefault="00FE6961" w:rsidP="00325420">
            <w:pPr>
              <w:tabs>
                <w:tab w:val="left" w:pos="6312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  <w:r w:rsidR="00325420">
              <w:rPr>
                <w:rFonts w:eastAsiaTheme="minorHAnsi"/>
                <w:b/>
                <w:sz w:val="26"/>
                <w:szCs w:val="26"/>
                <w:lang w:eastAsia="en-US"/>
              </w:rPr>
              <w:tab/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D36370" w:rsidRPr="00FE6961" w:rsidRDefault="00D36370" w:rsidP="00D36370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DB5D30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</w:t>
            </w:r>
          </w:p>
          <w:p w:rsidR="00F0651A" w:rsidRPr="00F0651A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Вы можете делать пометки в черновиках и экзаменационных материалах. Обращаем ваше внимание на то, что ответы, записанные в черновиках, не проверяются. </w:t>
            </w:r>
          </w:p>
          <w:p w:rsidR="00DB5D30" w:rsidRPr="007E69E2" w:rsidRDefault="00DB5D30" w:rsidP="00DB5D30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  <w:gridSpan w:val="2"/>
          </w:tcPr>
          <w:p w:rsidR="00306220" w:rsidRPr="00306220" w:rsidRDefault="00306220" w:rsidP="00DB5D30">
            <w:pPr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lastRenderedPageBreak/>
              <w:t xml:space="preserve">          При недостатке места на лицевой стороне бланка ответов, 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 xml:space="preserve">«См. доп. </w:t>
            </w:r>
            <w:r w:rsidR="00DB5D30">
              <w:rPr>
                <w:b/>
                <w:sz w:val="26"/>
                <w:szCs w:val="26"/>
                <w:u w:val="single"/>
              </w:rPr>
              <w:t>б</w:t>
            </w:r>
            <w:r w:rsidRPr="00306220">
              <w:rPr>
                <w:b/>
                <w:sz w:val="26"/>
                <w:szCs w:val="26"/>
                <w:u w:val="single"/>
              </w:rPr>
              <w:t>ланк</w:t>
            </w:r>
            <w:r w:rsidR="00DB5D30">
              <w:rPr>
                <w:b/>
                <w:sz w:val="26"/>
                <w:szCs w:val="26"/>
                <w:u w:val="single"/>
              </w:rPr>
              <w:t xml:space="preserve"> № 2</w:t>
            </w:r>
            <w:r w:rsidRPr="00306220">
              <w:rPr>
                <w:b/>
                <w:sz w:val="26"/>
                <w:szCs w:val="26"/>
                <w:u w:val="single"/>
              </w:rPr>
              <w:t>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</w:t>
            </w:r>
            <w:r w:rsidRPr="00DB5D30">
              <w:rPr>
                <w:b/>
                <w:sz w:val="26"/>
                <w:szCs w:val="26"/>
              </w:rPr>
              <w:t>(организаторы в аудитории)</w:t>
            </w:r>
            <w:r w:rsidRPr="00306220">
              <w:rPr>
                <w:b/>
                <w:sz w:val="26"/>
                <w:szCs w:val="26"/>
              </w:rPr>
              <w:t xml:space="preserve">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  <w:gridSpan w:val="2"/>
          </w:tcPr>
          <w:p w:rsid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организатору. В пункте присутствует медицинский работник. Напоминаем, что по состоянию здоровья вы можете завершить экзамен и прийти на пересдачу. </w:t>
            </w:r>
          </w:p>
          <w:p w:rsidR="00306220" w:rsidRPr="00FE6961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A1270" w:rsidRPr="001A6608" w:rsidTr="00193943">
        <w:trPr>
          <w:gridAfter w:val="1"/>
          <w:wAfter w:w="57" w:type="dxa"/>
        </w:trPr>
        <w:tc>
          <w:tcPr>
            <w:tcW w:w="9571" w:type="dxa"/>
          </w:tcPr>
          <w:p w:rsidR="007E69E2" w:rsidRPr="00DB5D30" w:rsidRDefault="00AA1270" w:rsidP="007E69E2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sz w:val="26"/>
                <w:szCs w:val="26"/>
              </w:rPr>
              <w:tab/>
            </w:r>
            <w:r w:rsidR="007E69E2"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="00FE6961">
              <w:rPr>
                <w:b/>
                <w:sz w:val="26"/>
                <w:szCs w:val="26"/>
              </w:rPr>
              <w:t>ГВЭ</w:t>
            </w:r>
            <w:r w:rsidR="007E69E2" w:rsidRPr="001A6608">
              <w:rPr>
                <w:b/>
                <w:sz w:val="26"/>
                <w:szCs w:val="26"/>
              </w:rPr>
              <w:t xml:space="preserve"> по </w:t>
            </w:r>
            <w:r w:rsidR="00FE6961" w:rsidRPr="00DB5D30">
              <w:rPr>
                <w:i/>
                <w:sz w:val="26"/>
                <w:szCs w:val="26"/>
              </w:rPr>
              <w:t>____</w:t>
            </w:r>
            <w:r w:rsidR="00DB5D30" w:rsidRPr="00DB5D30">
              <w:rPr>
                <w:i/>
                <w:sz w:val="26"/>
                <w:szCs w:val="26"/>
              </w:rPr>
              <w:t>(предмету)</w:t>
            </w:r>
            <w:r w:rsidR="00DB5D30">
              <w:rPr>
                <w:i/>
                <w:sz w:val="26"/>
                <w:szCs w:val="26"/>
              </w:rPr>
              <w:t xml:space="preserve"> </w:t>
            </w:r>
            <w:r w:rsidR="007E69E2" w:rsidRPr="001A6608">
              <w:rPr>
                <w:b/>
                <w:sz w:val="26"/>
                <w:szCs w:val="26"/>
              </w:rPr>
              <w:t xml:space="preserve">– </w:t>
            </w:r>
            <w:r w:rsidR="00FE6961" w:rsidRPr="00DB5D30">
              <w:rPr>
                <w:i/>
                <w:sz w:val="26"/>
                <w:szCs w:val="26"/>
              </w:rPr>
              <w:t>_______</w:t>
            </w:r>
            <w:r w:rsidR="00DB5D30" w:rsidRPr="00DB5D30">
              <w:rPr>
                <w:i/>
                <w:sz w:val="26"/>
                <w:szCs w:val="26"/>
              </w:rPr>
              <w:t>(время)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1A6608" w:rsidRPr="00F0651A" w:rsidRDefault="001A6608" w:rsidP="001A6608">
            <w:pPr>
              <w:pageBreakBefore/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306220" w:rsidRPr="001A6608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237"/>
      </w:tblGrid>
      <w:tr w:rsidR="007E69E2" w:rsidRPr="007E69E2" w:rsidTr="00FE6961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E69E2" w:rsidRPr="007E69E2" w:rsidTr="00FE6961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lastRenderedPageBreak/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До окончания выполнения экзаменационной работы осталось                 5 минут. Проверьте, все ли ответы вы перенесли из КИМ и черновиков в бланки ответов.</w:t>
            </w:r>
          </w:p>
        </w:tc>
      </w:tr>
    </w:tbl>
    <w:p w:rsidR="00FE6961" w:rsidRDefault="00FE6961" w:rsidP="00FE6961">
      <w:pPr>
        <w:rPr>
          <w:sz w:val="28"/>
          <w:szCs w:val="28"/>
        </w:rPr>
      </w:pPr>
    </w:p>
    <w:p w:rsidR="00DB5D30" w:rsidRDefault="00DB5D30" w:rsidP="00FE6961">
      <w:pPr>
        <w:rPr>
          <w:sz w:val="28"/>
          <w:szCs w:val="28"/>
        </w:rPr>
      </w:pPr>
    </w:p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5000" w:type="pct"/>
        <w:tblInd w:w="-5" w:type="dxa"/>
        <w:tblLook w:val="04A0" w:firstRow="1" w:lastRow="0" w:firstColumn="1" w:lastColumn="0" w:noHBand="0" w:noVBand="1"/>
      </w:tblPr>
      <w:tblGrid>
        <w:gridCol w:w="3713"/>
        <w:gridCol w:w="2665"/>
        <w:gridCol w:w="3250"/>
      </w:tblGrid>
      <w:tr w:rsidR="004E5DC7" w:rsidRPr="00D34025" w:rsidTr="004E5DC7">
        <w:trPr>
          <w:trHeight w:val="1209"/>
          <w:tblHeader/>
        </w:trPr>
        <w:tc>
          <w:tcPr>
            <w:tcW w:w="1928" w:type="pct"/>
            <w:vAlign w:val="center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  <w:r w:rsidRPr="00D34025">
              <w:rPr>
                <w:b/>
                <w:iCs/>
                <w:sz w:val="26"/>
                <w:szCs w:val="26"/>
              </w:rPr>
              <w:t xml:space="preserve"> участниками </w:t>
            </w:r>
            <w:proofErr w:type="gramStart"/>
            <w:r w:rsidRPr="00D34025">
              <w:rPr>
                <w:b/>
                <w:iCs/>
                <w:sz w:val="26"/>
                <w:szCs w:val="26"/>
              </w:rPr>
              <w:t>ГВЭ  с</w:t>
            </w:r>
            <w:proofErr w:type="gramEnd"/>
            <w:r w:rsidRPr="00D34025">
              <w:rPr>
                <w:b/>
                <w:iCs/>
                <w:sz w:val="26"/>
                <w:szCs w:val="26"/>
              </w:rPr>
              <w:t> ОВЗ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55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(235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 25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(210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(180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 30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1384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4E5DC7">
            <w:pPr>
              <w:tabs>
                <w:tab w:val="left" w:pos="4088"/>
              </w:tabs>
              <w:ind w:left="-108" w:firstLine="108"/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2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(150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</w:t>
            </w:r>
          </w:p>
        </w:tc>
      </w:tr>
      <w:tr w:rsidR="004E5DC7" w:rsidRPr="00D34025" w:rsidTr="004E5DC7">
        <w:trPr>
          <w:trHeight w:val="33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Информатика и ИКТ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</w:tbl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4932" w:type="pct"/>
        <w:tblInd w:w="-5" w:type="dxa"/>
        <w:tblLook w:val="04A0" w:firstRow="1" w:lastRow="0" w:firstColumn="1" w:lastColumn="0" w:noHBand="0" w:noVBand="1"/>
      </w:tblPr>
      <w:tblGrid>
        <w:gridCol w:w="3713"/>
        <w:gridCol w:w="5784"/>
      </w:tblGrid>
      <w:tr w:rsidR="00D36370" w:rsidRPr="00D34025" w:rsidTr="00D36370">
        <w:trPr>
          <w:trHeight w:val="1209"/>
          <w:tblHeader/>
        </w:trPr>
        <w:tc>
          <w:tcPr>
            <w:tcW w:w="195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Время на подготовку ответов при проведении ГВЭ в устной форме</w:t>
            </w:r>
            <w:r w:rsidRPr="00D34025">
              <w:rPr>
                <w:b/>
                <w:iCs/>
                <w:sz w:val="26"/>
                <w:szCs w:val="26"/>
              </w:rPr>
              <w:t xml:space="preserve"> 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</w:t>
            </w:r>
            <w:r w:rsidRPr="00D34025">
              <w:rPr>
                <w:iCs/>
                <w:sz w:val="26"/>
                <w:szCs w:val="26"/>
              </w:rPr>
              <w:t xml:space="preserve"> час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D34025">
              <w:rPr>
                <w:iCs/>
                <w:sz w:val="26"/>
                <w:szCs w:val="26"/>
              </w:rPr>
              <w:t>(</w:t>
            </w:r>
            <w:r>
              <w:rPr>
                <w:iCs/>
                <w:sz w:val="26"/>
                <w:szCs w:val="26"/>
              </w:rPr>
              <w:t>60</w:t>
            </w:r>
            <w:r w:rsidRPr="00D34025">
              <w:rPr>
                <w:iCs/>
                <w:sz w:val="26"/>
                <w:szCs w:val="26"/>
              </w:rPr>
              <w:t xml:space="preserve"> минут)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 xml:space="preserve">Информатика </w:t>
            </w:r>
            <w:proofErr w:type="gramStart"/>
            <w:r w:rsidRPr="00D34025">
              <w:rPr>
                <w:iCs/>
                <w:sz w:val="26"/>
                <w:szCs w:val="26"/>
              </w:rPr>
              <w:t>и  ИКТ</w:t>
            </w:r>
            <w:proofErr w:type="gramEnd"/>
          </w:p>
        </w:tc>
        <w:tc>
          <w:tcPr>
            <w:tcW w:w="3045" w:type="pct"/>
            <w:vAlign w:val="center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45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30 минут</w:t>
            </w:r>
          </w:p>
        </w:tc>
      </w:tr>
    </w:tbl>
    <w:p w:rsidR="00D36370" w:rsidRPr="00AA1270" w:rsidRDefault="00D36370" w:rsidP="00FE6961">
      <w:pPr>
        <w:rPr>
          <w:sz w:val="28"/>
          <w:szCs w:val="28"/>
        </w:rPr>
      </w:pPr>
    </w:p>
    <w:sectPr w:rsidR="00D36370" w:rsidRPr="00AA1270" w:rsidSect="00C179DC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2D2" w:rsidRDefault="00F642D2" w:rsidP="00F642D2">
      <w:r>
        <w:separator/>
      </w:r>
    </w:p>
  </w:endnote>
  <w:endnote w:type="continuationSeparator" w:id="0">
    <w:p w:rsidR="00F642D2" w:rsidRDefault="00F642D2" w:rsidP="00F6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2D2" w:rsidRDefault="00F642D2" w:rsidP="00F642D2">
      <w:r>
        <w:separator/>
      </w:r>
    </w:p>
  </w:footnote>
  <w:footnote w:type="continuationSeparator" w:id="0">
    <w:p w:rsidR="00F642D2" w:rsidRDefault="00F642D2" w:rsidP="00F6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0207"/>
      <w:docPartObj>
        <w:docPartGallery w:val="Page Numbers (Top of Page)"/>
        <w:docPartUnique/>
      </w:docPartObj>
    </w:sdtPr>
    <w:sdtContent>
      <w:p w:rsidR="00C179DC" w:rsidRDefault="00C17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642D2" w:rsidRDefault="00F642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DC" w:rsidRDefault="00C179DC">
    <w:pPr>
      <w:pStyle w:val="a7"/>
      <w:jc w:val="center"/>
    </w:pPr>
  </w:p>
  <w:p w:rsidR="00C179DC" w:rsidRDefault="00C179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1A6608"/>
    <w:rsid w:val="002E078E"/>
    <w:rsid w:val="00306220"/>
    <w:rsid w:val="00325420"/>
    <w:rsid w:val="0032725F"/>
    <w:rsid w:val="00336B2C"/>
    <w:rsid w:val="0040092D"/>
    <w:rsid w:val="004E5DC7"/>
    <w:rsid w:val="007260C7"/>
    <w:rsid w:val="00751411"/>
    <w:rsid w:val="007E69E2"/>
    <w:rsid w:val="00934FC1"/>
    <w:rsid w:val="00AA1270"/>
    <w:rsid w:val="00C179DC"/>
    <w:rsid w:val="00CE2DC3"/>
    <w:rsid w:val="00D36370"/>
    <w:rsid w:val="00DA01F0"/>
    <w:rsid w:val="00DB5D30"/>
    <w:rsid w:val="00E3369F"/>
    <w:rsid w:val="00E675F6"/>
    <w:rsid w:val="00F0651A"/>
    <w:rsid w:val="00F642D2"/>
    <w:rsid w:val="00FD1ED6"/>
    <w:rsid w:val="00FD30C4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2020-03-19T14:33:00Z</cp:lastPrinted>
  <dcterms:created xsi:type="dcterms:W3CDTF">2020-01-15T11:33:00Z</dcterms:created>
  <dcterms:modified xsi:type="dcterms:W3CDTF">2020-03-19T14:33:00Z</dcterms:modified>
</cp:coreProperties>
</file>